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452" w:rsidRDefault="002721ED" w:rsidP="002721E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2721E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ข้อมูลการติดต่อกับสำนักงานพลังงานจังหวัด</w:t>
      </w:r>
      <w:r w:rsidR="00813ADE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พิษณุโลก</w:t>
      </w:r>
    </w:p>
    <w:p w:rsidR="002721ED" w:rsidRDefault="002721ED" w:rsidP="002721E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721ED" w:rsidRPr="002721ED" w:rsidRDefault="00813ADE" w:rsidP="002721E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 สำนักงานพลังงานจังหวัดพิษณุโลก</w:t>
      </w:r>
    </w:p>
    <w:p w:rsidR="002721ED" w:rsidRPr="002721ED" w:rsidRDefault="00813ADE" w:rsidP="002721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ชั้น 5 ศาลากลางจังหวัดพิษณุโลก</w:t>
      </w:r>
      <w:r w:rsidR="002721ED" w:rsidRPr="002721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3ADE">
        <w:rPr>
          <w:rFonts w:ascii="TH SarabunIT๙" w:hAnsi="TH SarabunIT๙" w:cs="TH SarabunIT๙"/>
          <w:sz w:val="32"/>
          <w:szCs w:val="32"/>
          <w:cs/>
        </w:rPr>
        <w:t>ถ.วังจันทน์ ต.ในเมือง อ.เมือง จ.พิษณุโลก 65000</w:t>
      </w:r>
    </w:p>
    <w:p w:rsidR="002721ED" w:rsidRPr="002721ED" w:rsidRDefault="002721ED" w:rsidP="002721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21ED">
        <w:rPr>
          <w:rFonts w:ascii="TH SarabunIT๙" w:hAnsi="TH SarabunIT๙" w:cs="TH SarabunIT๙"/>
          <w:sz w:val="32"/>
          <w:szCs w:val="32"/>
          <w:cs/>
        </w:rPr>
        <w:t>๒. โทร. ๐๕</w:t>
      </w:r>
      <w:r w:rsidR="00813ADE">
        <w:rPr>
          <w:rFonts w:ascii="TH SarabunIT๙" w:hAnsi="TH SarabunIT๙" w:cs="TH SarabunIT๙" w:hint="cs"/>
          <w:sz w:val="32"/>
          <w:szCs w:val="32"/>
          <w:cs/>
        </w:rPr>
        <w:t>5-258475-6</w:t>
      </w:r>
    </w:p>
    <w:p w:rsidR="002721ED" w:rsidRPr="002721ED" w:rsidRDefault="002721ED" w:rsidP="002721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21ED">
        <w:rPr>
          <w:rFonts w:ascii="TH SarabunIT๙" w:hAnsi="TH SarabunIT๙" w:cs="TH SarabunIT๙"/>
          <w:sz w:val="32"/>
          <w:szCs w:val="32"/>
          <w:cs/>
        </w:rPr>
        <w:t xml:space="preserve">๓. โทรสาร </w:t>
      </w:r>
      <w:r w:rsidR="00813ADE" w:rsidRPr="002721ED">
        <w:rPr>
          <w:rFonts w:ascii="TH SarabunIT๙" w:hAnsi="TH SarabunIT๙" w:cs="TH SarabunIT๙"/>
          <w:sz w:val="32"/>
          <w:szCs w:val="32"/>
          <w:cs/>
        </w:rPr>
        <w:t>๐๕</w:t>
      </w:r>
      <w:r w:rsidR="00813ADE">
        <w:rPr>
          <w:rFonts w:ascii="TH SarabunIT๙" w:hAnsi="TH SarabunIT๙" w:cs="TH SarabunIT๙" w:hint="cs"/>
          <w:sz w:val="32"/>
          <w:szCs w:val="32"/>
          <w:cs/>
        </w:rPr>
        <w:t>5-258475-6</w:t>
      </w:r>
    </w:p>
    <w:p w:rsidR="002721ED" w:rsidRPr="002721ED" w:rsidRDefault="002721ED" w:rsidP="002721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21ED">
        <w:rPr>
          <w:rFonts w:ascii="TH SarabunIT๙" w:hAnsi="TH SarabunIT๙" w:cs="TH SarabunIT๙"/>
          <w:sz w:val="32"/>
          <w:szCs w:val="32"/>
          <w:cs/>
        </w:rPr>
        <w:t xml:space="preserve">๔. </w:t>
      </w:r>
      <w:proofErr w:type="gramStart"/>
      <w:r w:rsidRPr="002721ED">
        <w:rPr>
          <w:rFonts w:ascii="TH SarabunIT๙" w:hAnsi="TH SarabunIT๙" w:cs="TH SarabunIT๙"/>
          <w:sz w:val="32"/>
          <w:szCs w:val="32"/>
        </w:rPr>
        <w:t>E</w:t>
      </w:r>
      <w:r w:rsidRPr="002721ED">
        <w:rPr>
          <w:rFonts w:ascii="TH SarabunIT๙" w:hAnsi="TH SarabunIT๙" w:cs="TH SarabunIT๙"/>
          <w:sz w:val="32"/>
          <w:szCs w:val="32"/>
          <w:cs/>
        </w:rPr>
        <w:t>-</w:t>
      </w:r>
      <w:r w:rsidRPr="002721ED">
        <w:rPr>
          <w:rFonts w:ascii="TH SarabunIT๙" w:hAnsi="TH SarabunIT๙" w:cs="TH SarabunIT๙"/>
          <w:sz w:val="32"/>
          <w:szCs w:val="32"/>
        </w:rPr>
        <w:t xml:space="preserve">mail  </w:t>
      </w:r>
      <w:proofErr w:type="spellStart"/>
      <w:r w:rsidR="00813ADE">
        <w:rPr>
          <w:rFonts w:ascii="TH SarabunIT๙" w:hAnsi="TH SarabunIT๙" w:cs="TH SarabunIT๙"/>
          <w:sz w:val="32"/>
          <w:szCs w:val="32"/>
        </w:rPr>
        <w:t>phitsanulok</w:t>
      </w:r>
      <w:r w:rsidRPr="002721ED">
        <w:rPr>
          <w:rFonts w:ascii="TH SarabunIT๙" w:hAnsi="TH SarabunIT๙" w:cs="TH SarabunIT๙"/>
          <w:sz w:val="32"/>
          <w:szCs w:val="32"/>
        </w:rPr>
        <w:t>@energy</w:t>
      </w:r>
      <w:proofErr w:type="spellEnd"/>
      <w:r w:rsidRPr="002721ED">
        <w:rPr>
          <w:rFonts w:ascii="TH SarabunIT๙" w:hAnsi="TH SarabunIT๙" w:cs="TH SarabunIT๙"/>
          <w:sz w:val="32"/>
          <w:szCs w:val="32"/>
          <w:cs/>
        </w:rPr>
        <w:t>.</w:t>
      </w:r>
      <w:r w:rsidRPr="002721ED">
        <w:rPr>
          <w:rFonts w:ascii="TH SarabunIT๙" w:hAnsi="TH SarabunIT๙" w:cs="TH SarabunIT๙"/>
          <w:sz w:val="32"/>
          <w:szCs w:val="32"/>
        </w:rPr>
        <w:t>go</w:t>
      </w:r>
      <w:r w:rsidRPr="002721ED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2721ED">
        <w:rPr>
          <w:rFonts w:ascii="TH SarabunIT๙" w:hAnsi="TH SarabunIT๙" w:cs="TH SarabunIT๙"/>
          <w:sz w:val="32"/>
          <w:szCs w:val="32"/>
        </w:rPr>
        <w:t>th</w:t>
      </w:r>
      <w:proofErr w:type="spellEnd"/>
      <w:proofErr w:type="gramEnd"/>
    </w:p>
    <w:p w:rsidR="002721ED" w:rsidRPr="002721ED" w:rsidRDefault="002721ED" w:rsidP="002721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๕. แผนที่ตั้ง สำนักงานพลังงานจังหวัดพิ</w:t>
      </w:r>
      <w:r w:rsidR="00813ADE">
        <w:rPr>
          <w:rFonts w:ascii="TH SarabunIT๙" w:hAnsi="TH SarabunIT๙" w:cs="TH SarabunIT๙" w:hint="cs"/>
          <w:sz w:val="32"/>
          <w:szCs w:val="32"/>
          <w:cs/>
        </w:rPr>
        <w:t>ษณุโลก</w:t>
      </w:r>
    </w:p>
    <w:p w:rsidR="002721ED" w:rsidRDefault="002721ED" w:rsidP="002721E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721ED" w:rsidRDefault="002721ED" w:rsidP="002721E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721ED" w:rsidRPr="002721ED" w:rsidRDefault="002721ED" w:rsidP="002721E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4991949" wp14:editId="206BC2AA">
            <wp:simplePos x="0" y="0"/>
            <wp:positionH relativeFrom="margin">
              <wp:posOffset>459105</wp:posOffset>
            </wp:positionH>
            <wp:positionV relativeFrom="margin">
              <wp:posOffset>2597785</wp:posOffset>
            </wp:positionV>
            <wp:extent cx="4895776" cy="3895725"/>
            <wp:effectExtent l="19050" t="19050" r="19685" b="952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776" cy="389572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721ED" w:rsidRPr="002721ED" w:rsidSect="002D76C0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ED"/>
    <w:rsid w:val="002721ED"/>
    <w:rsid w:val="002D76C0"/>
    <w:rsid w:val="00485452"/>
    <w:rsid w:val="0081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66A13"/>
  <w15:chartTrackingRefBased/>
  <w15:docId w15:val="{3211A302-0556-461F-9D96-CE670B8A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2</cp:revision>
  <dcterms:created xsi:type="dcterms:W3CDTF">2019-06-10T05:10:00Z</dcterms:created>
  <dcterms:modified xsi:type="dcterms:W3CDTF">2019-06-19T06:48:00Z</dcterms:modified>
</cp:coreProperties>
</file>